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85E61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2F759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C853B7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853B7">
        <w:rPr>
          <w:sz w:val="28"/>
          <w:szCs w:val="28"/>
        </w:rPr>
        <w:t xml:space="preserve">26 </w:t>
      </w:r>
      <w:r w:rsidR="004D5AB4">
        <w:rPr>
          <w:sz w:val="28"/>
          <w:szCs w:val="28"/>
        </w:rPr>
        <w:t>октября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04440A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</w:t>
      </w:r>
      <w:r w:rsidR="00B302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№</w:t>
      </w:r>
      <w:r w:rsidR="00C853B7">
        <w:rPr>
          <w:sz w:val="28"/>
          <w:szCs w:val="28"/>
        </w:rPr>
        <w:t>230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6F2B94" w:rsidRDefault="006F2B94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385E61">
        <w:trPr>
          <w:trHeight w:val="2147"/>
        </w:trPr>
        <w:tc>
          <w:tcPr>
            <w:tcW w:w="4644" w:type="dxa"/>
          </w:tcPr>
          <w:p w:rsidR="00A86C89" w:rsidRPr="004D5AB4" w:rsidRDefault="004D5AB4" w:rsidP="0004440A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  <w:r w:rsidRPr="004D5AB4">
              <w:rPr>
                <w:b/>
                <w:bCs/>
                <w:sz w:val="28"/>
                <w:szCs w:val="28"/>
              </w:rPr>
              <w:t xml:space="preserve">О программе </w:t>
            </w:r>
            <w:r w:rsidRPr="004D5AB4">
              <w:rPr>
                <w:rStyle w:val="FontStyle11"/>
                <w:sz w:val="28"/>
                <w:szCs w:val="28"/>
              </w:rPr>
              <w:t xml:space="preserve">приватизации муниципального имущества </w:t>
            </w:r>
            <w:r w:rsidR="00041137" w:rsidRPr="004D5AB4">
              <w:rPr>
                <w:rFonts w:eastAsiaTheme="majorEastAsia"/>
                <w:b/>
                <w:bCs/>
                <w:sz w:val="28"/>
                <w:szCs w:val="28"/>
                <w:lang w:eastAsia="en-US"/>
              </w:rPr>
              <w:t>муниципального образования «</w:t>
            </w:r>
            <w:r w:rsidR="00041137" w:rsidRPr="004D5AB4">
              <w:rPr>
                <w:rFonts w:eastAsiaTheme="majorEastAsia"/>
                <w:b/>
                <w:bCs/>
                <w:sz w:val="28"/>
                <w:szCs w:val="28"/>
              </w:rPr>
              <w:t xml:space="preserve">Муниципальный округ </w:t>
            </w:r>
            <w:r w:rsidR="00041137" w:rsidRPr="004D5AB4">
              <w:rPr>
                <w:b/>
                <w:iCs/>
                <w:sz w:val="28"/>
                <w:szCs w:val="28"/>
              </w:rPr>
              <w:t xml:space="preserve">Увинский район Удмуртской Республики» </w:t>
            </w:r>
            <w:r w:rsidRPr="004D5AB4">
              <w:rPr>
                <w:rFonts w:eastAsia="Calibri"/>
                <w:b/>
                <w:iCs/>
                <w:sz w:val="28"/>
                <w:szCs w:val="28"/>
              </w:rPr>
              <w:t>на 202</w:t>
            </w:r>
            <w:r w:rsidR="0004440A">
              <w:rPr>
                <w:rFonts w:eastAsia="Calibri"/>
                <w:b/>
                <w:iCs/>
                <w:sz w:val="28"/>
                <w:szCs w:val="28"/>
              </w:rPr>
              <w:t>3</w:t>
            </w:r>
            <w:r w:rsidRPr="004D5AB4">
              <w:rPr>
                <w:rFonts w:eastAsia="Calibri"/>
                <w:b/>
                <w:iCs/>
                <w:sz w:val="28"/>
                <w:szCs w:val="28"/>
              </w:rPr>
              <w:t xml:space="preserve"> год</w:t>
            </w:r>
          </w:p>
        </w:tc>
      </w:tr>
    </w:tbl>
    <w:p w:rsidR="00385E61" w:rsidRDefault="00385E61" w:rsidP="00564A20">
      <w:pPr>
        <w:ind w:firstLine="540"/>
        <w:jc w:val="both"/>
        <w:rPr>
          <w:sz w:val="28"/>
          <w:szCs w:val="28"/>
        </w:rPr>
      </w:pPr>
    </w:p>
    <w:p w:rsidR="00385E61" w:rsidRDefault="00385E61" w:rsidP="00564A20">
      <w:pPr>
        <w:ind w:firstLine="540"/>
        <w:jc w:val="both"/>
        <w:rPr>
          <w:sz w:val="28"/>
          <w:szCs w:val="28"/>
        </w:rPr>
      </w:pPr>
    </w:p>
    <w:p w:rsidR="00385E61" w:rsidRDefault="00385E61" w:rsidP="00564A20">
      <w:pPr>
        <w:ind w:firstLine="540"/>
        <w:jc w:val="both"/>
        <w:rPr>
          <w:sz w:val="28"/>
          <w:szCs w:val="28"/>
        </w:rPr>
      </w:pPr>
    </w:p>
    <w:p w:rsidR="00564A20" w:rsidRDefault="000C5EC6" w:rsidP="00564A20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Р</w:t>
      </w:r>
      <w:r w:rsidR="00A4322D">
        <w:rPr>
          <w:sz w:val="28"/>
          <w:szCs w:val="28"/>
        </w:rPr>
        <w:t xml:space="preserve">уководствуясь </w:t>
      </w:r>
      <w:r w:rsidR="00311A46" w:rsidRPr="000D06FA">
        <w:rPr>
          <w:sz w:val="28"/>
          <w:szCs w:val="28"/>
        </w:rPr>
        <w:t xml:space="preserve">Федеральным </w:t>
      </w:r>
      <w:r w:rsidR="00311A46">
        <w:rPr>
          <w:sz w:val="28"/>
          <w:szCs w:val="28"/>
        </w:rPr>
        <w:t xml:space="preserve">законом </w:t>
      </w:r>
      <w:r w:rsidR="00311A46" w:rsidRPr="000D06FA">
        <w:rPr>
          <w:sz w:val="28"/>
          <w:szCs w:val="28"/>
        </w:rPr>
        <w:t xml:space="preserve">от 6 октября 2003 года </w:t>
      </w:r>
      <w:r w:rsidR="00311A46">
        <w:rPr>
          <w:sz w:val="28"/>
          <w:szCs w:val="28"/>
        </w:rPr>
        <w:t>№</w:t>
      </w:r>
      <w:r w:rsidR="00311A46" w:rsidRPr="000D06FA">
        <w:rPr>
          <w:sz w:val="28"/>
          <w:szCs w:val="28"/>
        </w:rPr>
        <w:t xml:space="preserve"> 131-ФЗ </w:t>
      </w:r>
      <w:r w:rsidR="00311A46">
        <w:rPr>
          <w:sz w:val="28"/>
          <w:szCs w:val="28"/>
        </w:rPr>
        <w:t>«</w:t>
      </w:r>
      <w:r w:rsidR="00311A46" w:rsidRPr="000D06FA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11A46">
        <w:rPr>
          <w:sz w:val="28"/>
          <w:szCs w:val="28"/>
        </w:rPr>
        <w:t>»</w:t>
      </w:r>
      <w:r w:rsidR="00A4322D">
        <w:rPr>
          <w:sz w:val="28"/>
          <w:szCs w:val="28"/>
        </w:rPr>
        <w:t>,</w:t>
      </w:r>
      <w:r w:rsidR="00142FFA">
        <w:rPr>
          <w:sz w:val="28"/>
          <w:szCs w:val="28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 xml:space="preserve">р е ш а е </w:t>
      </w:r>
      <w:proofErr w:type="gramStart"/>
      <w:r w:rsidR="001267DE" w:rsidRPr="00142FFA">
        <w:rPr>
          <w:b/>
          <w:sz w:val="28"/>
          <w:szCs w:val="28"/>
        </w:rPr>
        <w:t>т :</w:t>
      </w:r>
      <w:proofErr w:type="gramEnd"/>
    </w:p>
    <w:p w:rsidR="004D5AB4" w:rsidRPr="00B02261" w:rsidRDefault="00564A20" w:rsidP="00564A20">
      <w:pPr>
        <w:ind w:firstLine="54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1. У</w:t>
      </w:r>
      <w:r w:rsidR="004D5AB4" w:rsidRPr="00B02261">
        <w:rPr>
          <w:rStyle w:val="FontStyle12"/>
          <w:sz w:val="28"/>
          <w:szCs w:val="28"/>
        </w:rPr>
        <w:t>твердить прилагаемую программу приватизации объектов муниципального иму</w:t>
      </w:r>
      <w:r w:rsidR="004D5AB4" w:rsidRPr="00B02261">
        <w:rPr>
          <w:rStyle w:val="FontStyle12"/>
          <w:sz w:val="28"/>
          <w:szCs w:val="28"/>
        </w:rPr>
        <w:softHyphen/>
        <w:t>щества муниципального образования «</w:t>
      </w:r>
      <w:r w:rsidR="004D5AB4" w:rsidRPr="004D5AB4">
        <w:rPr>
          <w:rFonts w:eastAsiaTheme="majorEastAsia"/>
          <w:bCs/>
          <w:sz w:val="28"/>
          <w:szCs w:val="28"/>
        </w:rPr>
        <w:t xml:space="preserve">Муниципальный округ </w:t>
      </w:r>
      <w:r w:rsidR="004D5AB4" w:rsidRPr="004D5AB4">
        <w:rPr>
          <w:iCs/>
          <w:sz w:val="28"/>
          <w:szCs w:val="28"/>
        </w:rPr>
        <w:t>Увинский район Удмуртской Республики</w:t>
      </w:r>
      <w:r w:rsidR="004D5AB4" w:rsidRPr="00B02261">
        <w:rPr>
          <w:rStyle w:val="FontStyle12"/>
          <w:sz w:val="28"/>
          <w:szCs w:val="28"/>
        </w:rPr>
        <w:t>» на 20</w:t>
      </w:r>
      <w:r w:rsidR="004D5AB4">
        <w:rPr>
          <w:rStyle w:val="FontStyle12"/>
          <w:sz w:val="28"/>
          <w:szCs w:val="28"/>
        </w:rPr>
        <w:t>2</w:t>
      </w:r>
      <w:r w:rsidR="0004440A">
        <w:rPr>
          <w:rStyle w:val="FontStyle12"/>
          <w:sz w:val="28"/>
          <w:szCs w:val="28"/>
        </w:rPr>
        <w:t>3</w:t>
      </w:r>
      <w:r w:rsidR="004D5AB4" w:rsidRPr="00B02261">
        <w:rPr>
          <w:rStyle w:val="FontStyle12"/>
          <w:sz w:val="28"/>
          <w:szCs w:val="28"/>
        </w:rPr>
        <w:t xml:space="preserve"> год.</w:t>
      </w:r>
    </w:p>
    <w:p w:rsidR="004D5AB4" w:rsidRPr="00B02261" w:rsidRDefault="004D5AB4" w:rsidP="00564A20">
      <w:pPr>
        <w:pStyle w:val="Style9"/>
        <w:widowControl/>
        <w:numPr>
          <w:ilvl w:val="0"/>
          <w:numId w:val="5"/>
        </w:numPr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  <w:r w:rsidRPr="00B02261">
        <w:rPr>
          <w:rStyle w:val="FontStyle12"/>
          <w:sz w:val="28"/>
          <w:szCs w:val="28"/>
        </w:rPr>
        <w:t>Решение вступает в силу со дня его официального опубликования.</w:t>
      </w:r>
    </w:p>
    <w:p w:rsidR="00385E61" w:rsidRDefault="00385E61" w:rsidP="00413D2E">
      <w:pPr>
        <w:rPr>
          <w:sz w:val="28"/>
          <w:szCs w:val="28"/>
        </w:rPr>
      </w:pPr>
    </w:p>
    <w:p w:rsidR="00385E61" w:rsidRDefault="00385E61" w:rsidP="00413D2E">
      <w:pPr>
        <w:rPr>
          <w:sz w:val="28"/>
          <w:szCs w:val="28"/>
        </w:rPr>
      </w:pPr>
    </w:p>
    <w:p w:rsidR="00385E61" w:rsidRDefault="00385E61" w:rsidP="00413D2E">
      <w:pPr>
        <w:rPr>
          <w:sz w:val="28"/>
          <w:szCs w:val="28"/>
        </w:rPr>
      </w:pPr>
    </w:p>
    <w:p w:rsidR="007602F2" w:rsidRDefault="001267DE" w:rsidP="00413D2E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041137">
        <w:rPr>
          <w:sz w:val="28"/>
          <w:szCs w:val="28"/>
        </w:rPr>
        <w:t xml:space="preserve">                                                                                И.А. </w:t>
      </w:r>
      <w:proofErr w:type="spellStart"/>
      <w:r w:rsidR="00041137">
        <w:rPr>
          <w:sz w:val="28"/>
          <w:szCs w:val="28"/>
        </w:rPr>
        <w:t>Митрюкова</w:t>
      </w:r>
      <w:proofErr w:type="spellEnd"/>
    </w:p>
    <w:p w:rsidR="00C853B7" w:rsidRDefault="00C853B7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C853B7" w:rsidRDefault="00C853B7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C853B7" w:rsidRDefault="00C853B7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B81AE8" w:rsidRPr="00430135" w:rsidRDefault="00B81AE8" w:rsidP="00B81AE8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 w:rsidRPr="00430135">
        <w:rPr>
          <w:rFonts w:eastAsia="Calibri"/>
          <w:bCs/>
          <w:iCs/>
          <w:sz w:val="20"/>
          <w:szCs w:val="20"/>
          <w:lang w:eastAsia="en-US"/>
        </w:rPr>
        <w:lastRenderedPageBreak/>
        <w:t xml:space="preserve">Приложение </w:t>
      </w:r>
    </w:p>
    <w:p w:rsidR="00B81AE8" w:rsidRPr="00430135" w:rsidRDefault="00B81AE8" w:rsidP="00B81AE8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 w:rsidRPr="00430135">
        <w:rPr>
          <w:rFonts w:eastAsia="Calibri"/>
          <w:bCs/>
          <w:iCs/>
          <w:sz w:val="20"/>
          <w:szCs w:val="20"/>
          <w:lang w:eastAsia="en-US"/>
        </w:rPr>
        <w:t xml:space="preserve">к решению Совета депутатов </w:t>
      </w:r>
    </w:p>
    <w:p w:rsidR="00B81AE8" w:rsidRPr="00430135" w:rsidRDefault="00B81AE8" w:rsidP="00B81AE8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 w:rsidRPr="00430135">
        <w:rPr>
          <w:rFonts w:eastAsia="Calibri"/>
          <w:bCs/>
          <w:iCs/>
          <w:sz w:val="20"/>
          <w:szCs w:val="20"/>
          <w:lang w:eastAsia="en-US"/>
        </w:rPr>
        <w:t xml:space="preserve">муниципального образования </w:t>
      </w:r>
    </w:p>
    <w:p w:rsidR="00B81AE8" w:rsidRPr="00430135" w:rsidRDefault="00B81AE8" w:rsidP="00B81AE8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 w:rsidRPr="00430135">
        <w:rPr>
          <w:rFonts w:eastAsia="Calibri"/>
          <w:bCs/>
          <w:iCs/>
          <w:sz w:val="20"/>
          <w:szCs w:val="20"/>
          <w:lang w:eastAsia="en-US"/>
        </w:rPr>
        <w:t xml:space="preserve">«Муниципальный округ </w:t>
      </w:r>
    </w:p>
    <w:p w:rsidR="00B81AE8" w:rsidRPr="00430135" w:rsidRDefault="00B81AE8" w:rsidP="00B81AE8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 w:rsidRPr="00430135">
        <w:rPr>
          <w:rFonts w:eastAsia="Calibri"/>
          <w:bCs/>
          <w:iCs/>
          <w:sz w:val="20"/>
          <w:szCs w:val="20"/>
          <w:lang w:eastAsia="en-US"/>
        </w:rPr>
        <w:t xml:space="preserve">Увинский район </w:t>
      </w:r>
    </w:p>
    <w:p w:rsidR="00B81AE8" w:rsidRPr="00430135" w:rsidRDefault="00B81AE8" w:rsidP="00B81AE8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 w:rsidRPr="00430135">
        <w:rPr>
          <w:rFonts w:eastAsia="Calibri"/>
          <w:bCs/>
          <w:iCs/>
          <w:sz w:val="20"/>
          <w:szCs w:val="20"/>
          <w:lang w:eastAsia="en-US"/>
        </w:rPr>
        <w:t>Удмуртской Республики»</w:t>
      </w:r>
    </w:p>
    <w:p w:rsidR="004D5AB4" w:rsidRPr="00234808" w:rsidRDefault="00B81AE8" w:rsidP="00B81AE8">
      <w:pPr>
        <w:pStyle w:val="Style9"/>
        <w:widowControl/>
        <w:tabs>
          <w:tab w:val="left" w:pos="850"/>
        </w:tabs>
        <w:spacing w:line="278" w:lineRule="exact"/>
        <w:ind w:left="6379" w:firstLine="0"/>
        <w:jc w:val="right"/>
        <w:rPr>
          <w:rStyle w:val="FontStyle12"/>
        </w:rPr>
      </w:pPr>
      <w:r w:rsidRPr="00430135">
        <w:rPr>
          <w:rFonts w:eastAsia="Calibri"/>
          <w:sz w:val="20"/>
          <w:szCs w:val="20"/>
          <w:lang w:eastAsia="en-US"/>
        </w:rPr>
        <w:t xml:space="preserve">от </w:t>
      </w:r>
      <w:r>
        <w:rPr>
          <w:rFonts w:eastAsia="Calibri"/>
          <w:sz w:val="20"/>
          <w:szCs w:val="20"/>
          <w:lang w:eastAsia="en-US"/>
        </w:rPr>
        <w:t>26</w:t>
      </w:r>
      <w:r w:rsidRPr="00430135">
        <w:rPr>
          <w:rFonts w:eastAsia="Calibri"/>
          <w:sz w:val="20"/>
          <w:szCs w:val="20"/>
          <w:lang w:eastAsia="en-US"/>
        </w:rPr>
        <w:t>.1</w:t>
      </w:r>
      <w:r>
        <w:rPr>
          <w:rFonts w:eastAsia="Calibri"/>
          <w:sz w:val="20"/>
          <w:szCs w:val="20"/>
          <w:lang w:eastAsia="en-US"/>
        </w:rPr>
        <w:t xml:space="preserve">0.2022 </w:t>
      </w:r>
      <w:r>
        <w:rPr>
          <w:rFonts w:eastAsia="Calibri"/>
          <w:sz w:val="20"/>
          <w:szCs w:val="20"/>
          <w:lang w:eastAsia="en-US"/>
        </w:rPr>
        <w:t>№230</w:t>
      </w:r>
    </w:p>
    <w:p w:rsidR="004D5AB4" w:rsidRPr="00234808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4D5AB4" w:rsidRPr="00B0563E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0"/>
        <w:jc w:val="center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>ПРОГРАММА</w:t>
      </w:r>
    </w:p>
    <w:p w:rsidR="00B81AE8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0"/>
        <w:jc w:val="center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 xml:space="preserve">приватизации муниципального имущества муниципального образования </w:t>
      </w:r>
      <w:r w:rsidRPr="004D5AB4">
        <w:rPr>
          <w:rStyle w:val="FontStyle12"/>
          <w:b/>
          <w:sz w:val="28"/>
          <w:szCs w:val="28"/>
        </w:rPr>
        <w:t>«</w:t>
      </w:r>
      <w:r w:rsidRPr="004D5AB4">
        <w:rPr>
          <w:rFonts w:eastAsiaTheme="majorEastAsia"/>
          <w:b/>
          <w:bCs/>
          <w:sz w:val="28"/>
          <w:szCs w:val="28"/>
        </w:rPr>
        <w:t xml:space="preserve">Муниципальный округ </w:t>
      </w:r>
      <w:r w:rsidRPr="004D5AB4">
        <w:rPr>
          <w:b/>
          <w:iCs/>
          <w:sz w:val="28"/>
          <w:szCs w:val="28"/>
        </w:rPr>
        <w:t>Увинский район Удмуртской Республики</w:t>
      </w:r>
      <w:r w:rsidRPr="004D5AB4">
        <w:rPr>
          <w:rStyle w:val="FontStyle12"/>
          <w:b/>
          <w:sz w:val="28"/>
          <w:szCs w:val="28"/>
        </w:rPr>
        <w:t>»</w:t>
      </w:r>
      <w:r w:rsidRPr="00B0563E">
        <w:rPr>
          <w:rStyle w:val="FontStyle12"/>
          <w:b/>
          <w:sz w:val="28"/>
          <w:szCs w:val="28"/>
        </w:rPr>
        <w:t xml:space="preserve"> </w:t>
      </w:r>
    </w:p>
    <w:p w:rsidR="004D5AB4" w:rsidRPr="00B0563E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0"/>
        <w:jc w:val="center"/>
        <w:rPr>
          <w:rStyle w:val="FontStyle12"/>
          <w:b/>
          <w:sz w:val="28"/>
          <w:szCs w:val="28"/>
        </w:rPr>
      </w:pPr>
      <w:bookmarkStart w:id="0" w:name="_GoBack"/>
      <w:bookmarkEnd w:id="0"/>
      <w:r w:rsidRPr="00B0563E">
        <w:rPr>
          <w:rStyle w:val="FontStyle12"/>
          <w:b/>
          <w:sz w:val="28"/>
          <w:szCs w:val="28"/>
        </w:rPr>
        <w:t>на 202</w:t>
      </w:r>
      <w:r w:rsidR="0004440A">
        <w:rPr>
          <w:rStyle w:val="FontStyle12"/>
          <w:b/>
          <w:sz w:val="28"/>
          <w:szCs w:val="28"/>
        </w:rPr>
        <w:t>3</w:t>
      </w:r>
      <w:r w:rsidRPr="00B0563E">
        <w:rPr>
          <w:rStyle w:val="FontStyle12"/>
          <w:b/>
          <w:sz w:val="28"/>
          <w:szCs w:val="28"/>
        </w:rPr>
        <w:t xml:space="preserve"> год</w:t>
      </w:r>
    </w:p>
    <w:p w:rsidR="004D5AB4" w:rsidRPr="00B0563E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0"/>
        <w:rPr>
          <w:rStyle w:val="FontStyle12"/>
          <w:b/>
          <w:sz w:val="28"/>
          <w:szCs w:val="28"/>
        </w:rPr>
      </w:pPr>
    </w:p>
    <w:p w:rsidR="004D5AB4" w:rsidRPr="00B0563E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Программа приватизации муниципального имущества муниципального образования «</w:t>
      </w:r>
      <w:r w:rsidRPr="004D5AB4">
        <w:rPr>
          <w:rFonts w:eastAsiaTheme="majorEastAsia"/>
          <w:bCs/>
          <w:sz w:val="28"/>
          <w:szCs w:val="28"/>
        </w:rPr>
        <w:t xml:space="preserve">Муниципальный округ </w:t>
      </w:r>
      <w:r w:rsidRPr="004D5AB4">
        <w:rPr>
          <w:iCs/>
          <w:sz w:val="28"/>
          <w:szCs w:val="28"/>
        </w:rPr>
        <w:t>Увинский район Удмуртской Республики</w:t>
      </w:r>
      <w:r w:rsidRPr="00B0563E">
        <w:rPr>
          <w:rStyle w:val="FontStyle12"/>
          <w:sz w:val="28"/>
          <w:szCs w:val="28"/>
        </w:rPr>
        <w:t>» на 20</w:t>
      </w:r>
      <w:r>
        <w:rPr>
          <w:rStyle w:val="FontStyle12"/>
          <w:sz w:val="28"/>
          <w:szCs w:val="28"/>
        </w:rPr>
        <w:t>2</w:t>
      </w:r>
      <w:r w:rsidR="0004440A">
        <w:rPr>
          <w:rStyle w:val="FontStyle12"/>
          <w:sz w:val="28"/>
          <w:szCs w:val="28"/>
        </w:rPr>
        <w:t>3</w:t>
      </w:r>
      <w:r w:rsidRPr="00B0563E">
        <w:rPr>
          <w:rStyle w:val="FontStyle12"/>
          <w:sz w:val="28"/>
          <w:szCs w:val="28"/>
        </w:rPr>
        <w:t xml:space="preserve"> год (далее именуется - Программа) разработана в соответствии с Федеральными законами от 21.12.2001 №178-ФЗ «О приватизации государственного и муниципального имущества», от 06.10.2003 №131-ФЗ «Об общих принципах организации местного самоуправления в Российской Федерации».</w:t>
      </w:r>
    </w:p>
    <w:p w:rsidR="004D5AB4" w:rsidRPr="00B0563E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Основные задачи приватизации муниципального имущества в 202</w:t>
      </w:r>
      <w:r w:rsidR="0004440A">
        <w:rPr>
          <w:rStyle w:val="FontStyle12"/>
          <w:sz w:val="28"/>
          <w:szCs w:val="28"/>
        </w:rPr>
        <w:t>3</w:t>
      </w:r>
      <w:r w:rsidRPr="00B0563E">
        <w:rPr>
          <w:rStyle w:val="FontStyle12"/>
          <w:sz w:val="28"/>
          <w:szCs w:val="28"/>
        </w:rPr>
        <w:t xml:space="preserve"> году:</w:t>
      </w:r>
    </w:p>
    <w:p w:rsidR="004D5AB4" w:rsidRPr="00B0563E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продажа муниципального имущества, которое не обеспечивает решение вопросов местного значения муниципального образования «</w:t>
      </w:r>
      <w:r w:rsidRPr="004D5AB4">
        <w:rPr>
          <w:rFonts w:eastAsiaTheme="majorEastAsia"/>
          <w:bCs/>
          <w:sz w:val="28"/>
          <w:szCs w:val="28"/>
        </w:rPr>
        <w:t xml:space="preserve">Муниципальный округ </w:t>
      </w:r>
      <w:r w:rsidRPr="004D5AB4">
        <w:rPr>
          <w:iCs/>
          <w:sz w:val="28"/>
          <w:szCs w:val="28"/>
        </w:rPr>
        <w:t>Увинский район Удмуртской Республики</w:t>
      </w:r>
      <w:r w:rsidRPr="00B0563E">
        <w:rPr>
          <w:rStyle w:val="FontStyle12"/>
          <w:sz w:val="28"/>
          <w:szCs w:val="28"/>
        </w:rPr>
        <w:t>» (далее – муниципальное образование);</w:t>
      </w:r>
    </w:p>
    <w:p w:rsidR="004D5AB4" w:rsidRPr="00B0563E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формирование доходов бюджета муниципального образования.</w:t>
      </w:r>
    </w:p>
    <w:p w:rsidR="004D5AB4" w:rsidRPr="00B0563E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Приватизация муниципального имущества осуществляется способами, определенными Федеральным законом от 21.12.2001 № 178-ФЗ «О приватизации государственного и муниципального имущества».</w:t>
      </w:r>
    </w:p>
    <w:p w:rsidR="004D5AB4" w:rsidRPr="00B0563E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 xml:space="preserve">Функции продавца муниципального имущества осуществляет Управление имущественных и земельных отношений </w:t>
      </w:r>
      <w:r w:rsidRPr="0004440A">
        <w:rPr>
          <w:rStyle w:val="FontStyle12"/>
          <w:sz w:val="28"/>
          <w:szCs w:val="28"/>
        </w:rPr>
        <w:t>Администрации муниципального образовании «</w:t>
      </w:r>
      <w:r w:rsidR="0004440A" w:rsidRPr="0004440A">
        <w:rPr>
          <w:rStyle w:val="FontStyle12"/>
          <w:sz w:val="28"/>
          <w:szCs w:val="28"/>
        </w:rPr>
        <w:t xml:space="preserve">Муниципальный округ </w:t>
      </w:r>
      <w:r w:rsidRPr="0004440A">
        <w:rPr>
          <w:rStyle w:val="FontStyle12"/>
          <w:sz w:val="28"/>
          <w:szCs w:val="28"/>
        </w:rPr>
        <w:t>Увинский район</w:t>
      </w:r>
      <w:r w:rsidR="0004440A" w:rsidRPr="0004440A">
        <w:rPr>
          <w:rStyle w:val="FontStyle12"/>
          <w:sz w:val="28"/>
          <w:szCs w:val="28"/>
        </w:rPr>
        <w:t xml:space="preserve"> Удмуртской Республики</w:t>
      </w:r>
      <w:r w:rsidRPr="0004440A">
        <w:rPr>
          <w:rStyle w:val="FontStyle12"/>
          <w:sz w:val="28"/>
          <w:szCs w:val="28"/>
        </w:rPr>
        <w:t>».</w:t>
      </w:r>
    </w:p>
    <w:p w:rsidR="004D5AB4" w:rsidRPr="00B0563E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</w:p>
    <w:p w:rsidR="004D5AB4" w:rsidRDefault="004D5AB4" w:rsidP="004D5AB4">
      <w:pPr>
        <w:pStyle w:val="Style9"/>
        <w:widowControl/>
        <w:numPr>
          <w:ilvl w:val="0"/>
          <w:numId w:val="4"/>
        </w:numPr>
        <w:tabs>
          <w:tab w:val="left" w:pos="850"/>
        </w:tabs>
        <w:spacing w:line="278" w:lineRule="exact"/>
        <w:ind w:left="0" w:firstLine="567"/>
        <w:jc w:val="both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>Перечень объектов муниципальной собственности, подлежащий приватизации в 202</w:t>
      </w:r>
      <w:r w:rsidR="0004440A">
        <w:rPr>
          <w:rStyle w:val="FontStyle12"/>
          <w:b/>
          <w:sz w:val="28"/>
          <w:szCs w:val="28"/>
        </w:rPr>
        <w:t>3</w:t>
      </w:r>
      <w:r w:rsidRPr="00B0563E">
        <w:rPr>
          <w:rStyle w:val="FontStyle12"/>
          <w:b/>
          <w:sz w:val="28"/>
          <w:szCs w:val="28"/>
        </w:rPr>
        <w:t xml:space="preserve"> году: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3896"/>
        <w:gridCol w:w="3457"/>
        <w:gridCol w:w="1817"/>
      </w:tblGrid>
      <w:tr w:rsidR="00120780" w:rsidRPr="00CD2448" w:rsidTr="0004440A">
        <w:tc>
          <w:tcPr>
            <w:tcW w:w="347" w:type="pct"/>
          </w:tcPr>
          <w:p w:rsidR="00120780" w:rsidRPr="00CD2448" w:rsidRDefault="00120780" w:rsidP="00186359">
            <w:pPr>
              <w:jc w:val="center"/>
            </w:pPr>
            <w:r w:rsidRPr="00CD2448">
              <w:t>№</w:t>
            </w:r>
          </w:p>
        </w:tc>
        <w:tc>
          <w:tcPr>
            <w:tcW w:w="1977" w:type="pct"/>
          </w:tcPr>
          <w:p w:rsidR="00120780" w:rsidRPr="00CD2448" w:rsidRDefault="00120780" w:rsidP="00186359">
            <w:pPr>
              <w:jc w:val="center"/>
              <w:rPr>
                <w:b/>
              </w:rPr>
            </w:pPr>
            <w:r w:rsidRPr="00CD2448">
              <w:rPr>
                <w:b/>
              </w:rPr>
              <w:t>Наименование объекта, адрес</w:t>
            </w:r>
          </w:p>
        </w:tc>
        <w:tc>
          <w:tcPr>
            <w:tcW w:w="1754" w:type="pct"/>
          </w:tcPr>
          <w:p w:rsidR="00120780" w:rsidRPr="00CD2448" w:rsidRDefault="00120780" w:rsidP="00186359">
            <w:pPr>
              <w:jc w:val="center"/>
              <w:rPr>
                <w:b/>
              </w:rPr>
            </w:pPr>
            <w:r w:rsidRPr="00CD2448">
              <w:rPr>
                <w:b/>
              </w:rPr>
              <w:t>Краткая характеристика объекта</w:t>
            </w:r>
          </w:p>
        </w:tc>
        <w:tc>
          <w:tcPr>
            <w:tcW w:w="922" w:type="pct"/>
          </w:tcPr>
          <w:p w:rsidR="00120780" w:rsidRPr="00CD2448" w:rsidRDefault="00120780" w:rsidP="00186359">
            <w:pPr>
              <w:jc w:val="center"/>
              <w:rPr>
                <w:b/>
              </w:rPr>
            </w:pPr>
            <w:r w:rsidRPr="00CD2448">
              <w:rPr>
                <w:b/>
              </w:rPr>
              <w:t>Способ приватизации</w:t>
            </w:r>
          </w:p>
        </w:tc>
      </w:tr>
      <w:tr w:rsidR="0004440A" w:rsidRPr="00CD2448" w:rsidTr="0004440A">
        <w:tc>
          <w:tcPr>
            <w:tcW w:w="347" w:type="pct"/>
          </w:tcPr>
          <w:p w:rsidR="0004440A" w:rsidRPr="00CD2448" w:rsidRDefault="0004440A" w:rsidP="00186359">
            <w:pPr>
              <w:jc w:val="center"/>
            </w:pPr>
            <w:r w:rsidRPr="00CD2448">
              <w:t>1.</w:t>
            </w:r>
          </w:p>
        </w:tc>
        <w:tc>
          <w:tcPr>
            <w:tcW w:w="1977" w:type="pct"/>
          </w:tcPr>
          <w:p w:rsidR="0004440A" w:rsidRPr="00CD2448" w:rsidRDefault="0004440A" w:rsidP="00CF5C77">
            <w:pPr>
              <w:jc w:val="center"/>
            </w:pPr>
            <w:r>
              <w:t>Нежилое здание, расположенное по адресу: УР, У</w:t>
            </w:r>
            <w:r w:rsidRPr="00AF0FA1">
              <w:t xml:space="preserve">винский район, с. </w:t>
            </w:r>
            <w:proofErr w:type="spellStart"/>
            <w:r>
              <w:t>Ува-Тукля</w:t>
            </w:r>
            <w:proofErr w:type="spellEnd"/>
            <w:r w:rsidRPr="00AF0FA1">
              <w:t xml:space="preserve">, ул. </w:t>
            </w:r>
            <w:r>
              <w:t>Октябрьская</w:t>
            </w:r>
            <w:r w:rsidRPr="00AF0FA1">
              <w:t xml:space="preserve">, </w:t>
            </w:r>
            <w:r>
              <w:t>13</w:t>
            </w:r>
          </w:p>
        </w:tc>
        <w:tc>
          <w:tcPr>
            <w:tcW w:w="1754" w:type="pct"/>
          </w:tcPr>
          <w:p w:rsidR="0004440A" w:rsidRPr="00CD2448" w:rsidRDefault="0004440A" w:rsidP="00CF5C77">
            <w:pPr>
              <w:jc w:val="center"/>
            </w:pPr>
            <w:r>
              <w:t>О</w:t>
            </w:r>
            <w:r w:rsidRPr="00CA4404">
              <w:t>бщ</w:t>
            </w:r>
            <w:r>
              <w:t>ая</w:t>
            </w:r>
            <w:r w:rsidRPr="00CA4404">
              <w:t xml:space="preserve"> площадью </w:t>
            </w:r>
            <w:r>
              <w:t>50,6</w:t>
            </w:r>
            <w:r w:rsidRPr="00CA4404">
              <w:t xml:space="preserve"> </w:t>
            </w:r>
            <w:proofErr w:type="spellStart"/>
            <w:r w:rsidRPr="00CA4404">
              <w:t>кв.м</w:t>
            </w:r>
            <w:proofErr w:type="spellEnd"/>
            <w:r w:rsidRPr="00CA4404">
              <w:t>,</w:t>
            </w:r>
            <w:r>
              <w:t xml:space="preserve"> </w:t>
            </w:r>
            <w:r w:rsidRPr="00AF0FA1">
              <w:t>19</w:t>
            </w:r>
            <w:r>
              <w:t>67</w:t>
            </w:r>
            <w:r w:rsidRPr="00AF0FA1">
              <w:t xml:space="preserve"> года постройки</w:t>
            </w:r>
            <w:r>
              <w:t>,</w:t>
            </w:r>
            <w:r w:rsidRPr="00AF0FA1">
              <w:t xml:space="preserve"> имеется электро-, водоснабжение</w:t>
            </w:r>
            <w:r>
              <w:t>, газоснабжение</w:t>
            </w:r>
            <w:r w:rsidRPr="00AF0FA1">
              <w:t>.</w:t>
            </w:r>
          </w:p>
        </w:tc>
        <w:tc>
          <w:tcPr>
            <w:tcW w:w="922" w:type="pct"/>
          </w:tcPr>
          <w:p w:rsidR="0004440A" w:rsidRPr="00CD2448" w:rsidRDefault="0004440A" w:rsidP="00186359">
            <w:pPr>
              <w:jc w:val="center"/>
            </w:pPr>
            <w:r w:rsidRPr="00CD2448">
              <w:t>Электронный аукцион</w:t>
            </w:r>
          </w:p>
        </w:tc>
      </w:tr>
      <w:tr w:rsidR="00120780" w:rsidRPr="00CD2448" w:rsidTr="0004440A">
        <w:tc>
          <w:tcPr>
            <w:tcW w:w="347" w:type="pct"/>
          </w:tcPr>
          <w:p w:rsidR="00120780" w:rsidRPr="00CD2448" w:rsidRDefault="00120780" w:rsidP="00186359">
            <w:pPr>
              <w:jc w:val="center"/>
            </w:pPr>
            <w:r>
              <w:t xml:space="preserve">2. </w:t>
            </w:r>
          </w:p>
        </w:tc>
        <w:tc>
          <w:tcPr>
            <w:tcW w:w="1977" w:type="pct"/>
          </w:tcPr>
          <w:p w:rsidR="00120780" w:rsidRPr="0004440A" w:rsidRDefault="0004440A" w:rsidP="0004440A">
            <w:pPr>
              <w:jc w:val="center"/>
            </w:pPr>
            <w:r>
              <w:t>П</w:t>
            </w:r>
            <w:r w:rsidRPr="0004440A">
              <w:t xml:space="preserve">ервый этаж здания, расположенного по адресу </w:t>
            </w:r>
            <w:proofErr w:type="spellStart"/>
            <w:r w:rsidRPr="0004440A">
              <w:t>Ува</w:t>
            </w:r>
            <w:proofErr w:type="spellEnd"/>
            <w:r w:rsidRPr="0004440A">
              <w:t xml:space="preserve">, ул. </w:t>
            </w:r>
            <w:proofErr w:type="spellStart"/>
            <w:r w:rsidRPr="0004440A">
              <w:t>М.Горького</w:t>
            </w:r>
            <w:proofErr w:type="spellEnd"/>
            <w:r w:rsidRPr="0004440A">
              <w:t>, 55в</w:t>
            </w:r>
          </w:p>
        </w:tc>
        <w:tc>
          <w:tcPr>
            <w:tcW w:w="1754" w:type="pct"/>
          </w:tcPr>
          <w:p w:rsidR="00120780" w:rsidRDefault="0004440A" w:rsidP="00186359">
            <w:pPr>
              <w:jc w:val="center"/>
            </w:pPr>
            <w:r>
              <w:t xml:space="preserve">Общая </w:t>
            </w:r>
            <w:r w:rsidRPr="0004440A">
              <w:t xml:space="preserve">площадь 287,4 </w:t>
            </w:r>
            <w:proofErr w:type="spellStart"/>
            <w:r w:rsidRPr="0004440A">
              <w:t>кв.м</w:t>
            </w:r>
            <w:proofErr w:type="spellEnd"/>
            <w:r w:rsidRPr="0004440A">
              <w:t>, этаж 1, год постройки 1976, здание кирпичное, центральное тепло-, водо-, электроснабжение и водоотведение</w:t>
            </w:r>
          </w:p>
        </w:tc>
        <w:tc>
          <w:tcPr>
            <w:tcW w:w="922" w:type="pct"/>
          </w:tcPr>
          <w:p w:rsidR="00120780" w:rsidRPr="00CD2448" w:rsidRDefault="00120780" w:rsidP="00186359">
            <w:pPr>
              <w:jc w:val="center"/>
            </w:pPr>
            <w:r w:rsidRPr="00CD2448">
              <w:t>Электронный аукцион</w:t>
            </w:r>
          </w:p>
        </w:tc>
      </w:tr>
      <w:tr w:rsidR="0004440A" w:rsidRPr="00CD2448" w:rsidTr="0004440A">
        <w:tc>
          <w:tcPr>
            <w:tcW w:w="347" w:type="pct"/>
          </w:tcPr>
          <w:p w:rsidR="0004440A" w:rsidRDefault="0004440A" w:rsidP="00186359">
            <w:pPr>
              <w:jc w:val="center"/>
            </w:pPr>
            <w:r>
              <w:t>3.</w:t>
            </w:r>
          </w:p>
        </w:tc>
        <w:tc>
          <w:tcPr>
            <w:tcW w:w="1977" w:type="pct"/>
          </w:tcPr>
          <w:p w:rsidR="0004440A" w:rsidRPr="0004440A" w:rsidRDefault="0004440A" w:rsidP="0004440A">
            <w:pPr>
              <w:jc w:val="center"/>
            </w:pPr>
            <w:r>
              <w:t>Нежилое здание</w:t>
            </w:r>
            <w:r w:rsidRPr="0004440A">
              <w:t xml:space="preserve">, расположенное по адресу: д. </w:t>
            </w:r>
            <w:proofErr w:type="spellStart"/>
            <w:r w:rsidRPr="0004440A">
              <w:t>Пачегурт</w:t>
            </w:r>
            <w:proofErr w:type="spellEnd"/>
            <w:r w:rsidRPr="0004440A">
              <w:t>, ул. Труда, 1в</w:t>
            </w:r>
          </w:p>
        </w:tc>
        <w:tc>
          <w:tcPr>
            <w:tcW w:w="1754" w:type="pct"/>
          </w:tcPr>
          <w:p w:rsidR="0004440A" w:rsidRDefault="0004440A" w:rsidP="0004440A">
            <w:pPr>
              <w:jc w:val="center"/>
            </w:pPr>
            <w:r>
              <w:t xml:space="preserve">Общая </w:t>
            </w:r>
            <w:r w:rsidRPr="0004440A">
              <w:t xml:space="preserve">площадь 143,3 </w:t>
            </w:r>
            <w:proofErr w:type="spellStart"/>
            <w:r w:rsidRPr="0004440A">
              <w:t>кв.м</w:t>
            </w:r>
            <w:proofErr w:type="spellEnd"/>
            <w:r w:rsidRPr="0004440A">
              <w:t xml:space="preserve">  1985 года постройки, здание одноэтажное, кирпичное</w:t>
            </w:r>
          </w:p>
        </w:tc>
        <w:tc>
          <w:tcPr>
            <w:tcW w:w="922" w:type="pct"/>
          </w:tcPr>
          <w:p w:rsidR="0004440A" w:rsidRPr="00CD2448" w:rsidRDefault="0004440A" w:rsidP="00186359">
            <w:pPr>
              <w:jc w:val="center"/>
            </w:pPr>
            <w:r w:rsidRPr="00CD2448">
              <w:t>Электронный аукцион</w:t>
            </w:r>
          </w:p>
        </w:tc>
      </w:tr>
    </w:tbl>
    <w:p w:rsidR="00C853B7" w:rsidRDefault="00C853B7" w:rsidP="00C853B7">
      <w:pPr>
        <w:pStyle w:val="Style9"/>
        <w:widowControl/>
        <w:tabs>
          <w:tab w:val="left" w:pos="850"/>
        </w:tabs>
        <w:spacing w:line="240" w:lineRule="auto"/>
        <w:ind w:left="567" w:firstLine="0"/>
        <w:jc w:val="both"/>
        <w:rPr>
          <w:rStyle w:val="FontStyle12"/>
          <w:b/>
          <w:sz w:val="28"/>
          <w:szCs w:val="28"/>
        </w:rPr>
      </w:pPr>
    </w:p>
    <w:p w:rsidR="004D5AB4" w:rsidRDefault="004D5AB4" w:rsidP="00C853B7">
      <w:pPr>
        <w:pStyle w:val="Style9"/>
        <w:widowControl/>
        <w:numPr>
          <w:ilvl w:val="0"/>
          <w:numId w:val="4"/>
        </w:numPr>
        <w:tabs>
          <w:tab w:val="left" w:pos="850"/>
        </w:tabs>
        <w:spacing w:line="240" w:lineRule="auto"/>
        <w:ind w:left="0" w:firstLine="567"/>
        <w:jc w:val="both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>Прогноз поступления средств от приватизации муниципального имущества и их распределение.</w:t>
      </w:r>
    </w:p>
    <w:p w:rsidR="00B81AE8" w:rsidRPr="00B0563E" w:rsidRDefault="00B81AE8" w:rsidP="00B81AE8">
      <w:pPr>
        <w:pStyle w:val="Style9"/>
        <w:widowControl/>
        <w:tabs>
          <w:tab w:val="left" w:pos="850"/>
        </w:tabs>
        <w:spacing w:line="240" w:lineRule="auto"/>
        <w:ind w:left="567" w:firstLine="0"/>
        <w:jc w:val="both"/>
        <w:rPr>
          <w:rStyle w:val="FontStyle12"/>
          <w:b/>
          <w:sz w:val="28"/>
          <w:szCs w:val="28"/>
        </w:rPr>
      </w:pPr>
    </w:p>
    <w:p w:rsidR="004D5AB4" w:rsidRPr="00B0563E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В результате реализации настоящей Программы в 202</w:t>
      </w:r>
      <w:r w:rsidR="0004440A">
        <w:rPr>
          <w:rStyle w:val="FontStyle12"/>
          <w:sz w:val="28"/>
          <w:szCs w:val="28"/>
        </w:rPr>
        <w:t>3</w:t>
      </w:r>
      <w:r w:rsidRPr="00B0563E">
        <w:rPr>
          <w:rStyle w:val="FontStyle12"/>
          <w:sz w:val="28"/>
          <w:szCs w:val="28"/>
        </w:rPr>
        <w:t xml:space="preserve"> году ожидается получение дохода от приватизации муниципального имущества ориентировочно </w:t>
      </w:r>
      <w:r w:rsidR="0004440A">
        <w:rPr>
          <w:rStyle w:val="FontStyle12"/>
          <w:sz w:val="28"/>
          <w:szCs w:val="28"/>
        </w:rPr>
        <w:t xml:space="preserve">1 </w:t>
      </w:r>
      <w:r w:rsidR="00D87D0F">
        <w:rPr>
          <w:rStyle w:val="FontStyle12"/>
          <w:sz w:val="28"/>
          <w:szCs w:val="28"/>
        </w:rPr>
        <w:t>5</w:t>
      </w:r>
      <w:r w:rsidRPr="00B0563E">
        <w:rPr>
          <w:rStyle w:val="FontStyle12"/>
          <w:sz w:val="28"/>
          <w:szCs w:val="28"/>
        </w:rPr>
        <w:t>00 000 (</w:t>
      </w:r>
      <w:r w:rsidR="0004440A">
        <w:rPr>
          <w:rStyle w:val="FontStyle12"/>
          <w:sz w:val="28"/>
          <w:szCs w:val="28"/>
        </w:rPr>
        <w:t>Один миллион п</w:t>
      </w:r>
      <w:r w:rsidR="00D87D0F">
        <w:rPr>
          <w:rStyle w:val="FontStyle12"/>
          <w:sz w:val="28"/>
          <w:szCs w:val="28"/>
        </w:rPr>
        <w:t>ятьсот</w:t>
      </w:r>
      <w:r w:rsidRPr="00B0563E">
        <w:rPr>
          <w:rStyle w:val="FontStyle12"/>
          <w:sz w:val="28"/>
          <w:szCs w:val="28"/>
        </w:rPr>
        <w:t xml:space="preserve"> тысяч) рублей, с учетом реализации Федераль</w:t>
      </w:r>
      <w:r w:rsidR="00C853B7">
        <w:rPr>
          <w:rStyle w:val="FontStyle12"/>
          <w:sz w:val="28"/>
          <w:szCs w:val="28"/>
        </w:rPr>
        <w:t>ного закона от 22.07.2008 №</w:t>
      </w:r>
      <w:r w:rsidRPr="00B0563E">
        <w:rPr>
          <w:rStyle w:val="FontStyle12"/>
          <w:sz w:val="28"/>
          <w:szCs w:val="28"/>
        </w:rPr>
        <w:t>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4D5AB4" w:rsidRPr="00B0563E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Начальная цена подлежащего приватизации объекта, предусмотренного настоящей Программой, определяется в соответствии с законодательством об оценочной деятельности.</w:t>
      </w:r>
    </w:p>
    <w:p w:rsidR="004D5AB4" w:rsidRPr="00B0563E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 все средства, поступающие от приватизации муниципального имущества, перечисляются в бюджет муниципального образования.</w:t>
      </w:r>
    </w:p>
    <w:p w:rsidR="004D5AB4" w:rsidRPr="00B0563E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Средства, поступающие от приватизации, направляются на цели, определяемые решением Совета депутатов муниципального образования.</w:t>
      </w:r>
    </w:p>
    <w:p w:rsidR="004D5AB4" w:rsidRPr="00B0563E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Оплата муниципального имущества осуществляется в сроки, устанавливаемые договорами купли-продажи объектов муниципальной собственности.</w:t>
      </w:r>
    </w:p>
    <w:p w:rsidR="004D5AB4" w:rsidRPr="00B0563E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Приватизация муниципального имущества, не включенного в настоящую Программу, может быть осуществлена на основании дополнений и изменений, утвержденных решением Совета депутатов муниципального образования.</w:t>
      </w:r>
    </w:p>
    <w:p w:rsidR="004D5AB4" w:rsidRPr="00B0563E" w:rsidRDefault="004D5AB4" w:rsidP="00C853B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В случае, если продажа муниципального имущества посредством публичного предложения признана несостоявшейся, продажа муниципального имущества может проводиться без объявления цены, без принятия дополнительного решения.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8"/>
          <w:szCs w:val="28"/>
        </w:rPr>
      </w:pPr>
    </w:p>
    <w:p w:rsidR="006F2B94" w:rsidRDefault="006F2B94" w:rsidP="00DA16C5">
      <w:pPr>
        <w:pStyle w:val="2"/>
        <w:keepNext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iCs/>
          <w:color w:val="auto"/>
        </w:rPr>
      </w:pPr>
    </w:p>
    <w:p w:rsidR="0004440A" w:rsidRPr="0004440A" w:rsidRDefault="0004440A" w:rsidP="0004440A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________________________________________________</w:t>
      </w:r>
    </w:p>
    <w:sectPr w:rsidR="0004440A" w:rsidRPr="0004440A" w:rsidSect="00C853B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5394D"/>
    <w:multiLevelType w:val="hybridMultilevel"/>
    <w:tmpl w:val="8FDC4EA8"/>
    <w:lvl w:ilvl="0" w:tplc="1F1250F8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 w15:restartNumberingAfterBreak="0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40A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87A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E61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AE8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B7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27BAF"/>
  <w15:docId w15:val="{FF50038D-4191-47E4-B39F-02798B63E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7F792-0311-43C2-BADD-09F7869F8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</cp:revision>
  <cp:lastPrinted>2021-09-24T11:11:00Z</cp:lastPrinted>
  <dcterms:created xsi:type="dcterms:W3CDTF">2022-10-17T07:34:00Z</dcterms:created>
  <dcterms:modified xsi:type="dcterms:W3CDTF">2022-10-31T10:36:00Z</dcterms:modified>
</cp:coreProperties>
</file>